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8" w:type="dxa"/>
        <w:tblLayout w:type="fixed"/>
        <w:tblLook w:val="01E0"/>
      </w:tblPr>
      <w:tblGrid>
        <w:gridCol w:w="5456"/>
        <w:gridCol w:w="4322"/>
      </w:tblGrid>
      <w:tr w:rsidR="003C6905" w:rsidRPr="005634BC" w:rsidTr="002607FB">
        <w:trPr>
          <w:trHeight w:val="411"/>
        </w:trPr>
        <w:tc>
          <w:tcPr>
            <w:tcW w:w="5456" w:type="dxa"/>
            <w:hideMark/>
          </w:tcPr>
          <w:p w:rsidR="003C6905" w:rsidRPr="005634BC" w:rsidRDefault="003C6905" w:rsidP="002607FB">
            <w:pPr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Контрольно-счетная палата</w:t>
            </w:r>
          </w:p>
          <w:p w:rsidR="003C6905" w:rsidRPr="005634BC" w:rsidRDefault="003C6905" w:rsidP="002607FB">
            <w:pPr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 xml:space="preserve">муниципального округа «Ухта» </w:t>
            </w:r>
          </w:p>
          <w:p w:rsidR="003C6905" w:rsidRPr="005634BC" w:rsidRDefault="003C6905" w:rsidP="002607FB">
            <w:pPr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Республики Коми</w:t>
            </w:r>
          </w:p>
          <w:p w:rsidR="003C6905" w:rsidRPr="005634BC" w:rsidRDefault="003C6905" w:rsidP="002607FB">
            <w:pPr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(Контрольно-счетная палата</w:t>
            </w:r>
          </w:p>
          <w:p w:rsidR="003C6905" w:rsidRPr="005634BC" w:rsidRDefault="003C6905" w:rsidP="002607FB">
            <w:pPr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муниципального округа «Ухта»)</w:t>
            </w:r>
          </w:p>
        </w:tc>
        <w:tc>
          <w:tcPr>
            <w:tcW w:w="4322" w:type="dxa"/>
            <w:hideMark/>
          </w:tcPr>
          <w:p w:rsidR="003C6905" w:rsidRPr="005634BC" w:rsidRDefault="003C6905" w:rsidP="002607F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УТВЕРЖДЕН</w:t>
            </w:r>
          </w:p>
          <w:p w:rsidR="003C6905" w:rsidRPr="005634BC" w:rsidRDefault="003C6905" w:rsidP="002607FB">
            <w:pPr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 xml:space="preserve">приказом председателя </w:t>
            </w:r>
          </w:p>
          <w:p w:rsidR="003C6905" w:rsidRPr="005634BC" w:rsidRDefault="003C6905" w:rsidP="002607FB">
            <w:pPr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Контрольно-счетной палаты</w:t>
            </w:r>
          </w:p>
          <w:p w:rsidR="003C6905" w:rsidRPr="005634BC" w:rsidRDefault="003C6905" w:rsidP="002607FB">
            <w:pPr>
              <w:rPr>
                <w:rFonts w:ascii="Times New Roman" w:eastAsia="Times New Roman" w:hAnsi="Times New Roman" w:cs="Times New Roman"/>
              </w:rPr>
            </w:pPr>
            <w:r w:rsidRPr="005634BC">
              <w:rPr>
                <w:rFonts w:ascii="Times New Roman" w:eastAsia="Times New Roman" w:hAnsi="Times New Roman" w:cs="Times New Roman"/>
              </w:rPr>
              <w:t>муниципального округа «Ухта»</w:t>
            </w:r>
          </w:p>
          <w:p w:rsidR="003C6905" w:rsidRPr="005634BC" w:rsidRDefault="003C6905" w:rsidP="003C6905">
            <w:pPr>
              <w:rPr>
                <w:rFonts w:ascii="Times New Roman" w:eastAsia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</w:rPr>
              <w:t>«16</w:t>
            </w:r>
            <w:r w:rsidRPr="005634BC">
              <w:rPr>
                <w:rFonts w:ascii="Times New Roman" w:eastAsia="Times New Roman" w:hAnsi="Times New Roman" w:cs="Times New Roman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октября</w:t>
            </w:r>
            <w:r w:rsidRPr="005634BC">
              <w:rPr>
                <w:rFonts w:ascii="Times New Roman" w:eastAsia="Times New Roman" w:hAnsi="Times New Roman" w:cs="Times New Roman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</w:rPr>
              <w:t>24</w:t>
            </w:r>
            <w:r w:rsidRPr="005634BC">
              <w:rPr>
                <w:rFonts w:ascii="Times New Roman" w:eastAsia="Times New Roman" w:hAnsi="Times New Roman" w:cs="Times New Roman"/>
              </w:rPr>
              <w:t xml:space="preserve"> г. № </w:t>
            </w:r>
            <w:r>
              <w:rPr>
                <w:rFonts w:ascii="Times New Roman" w:eastAsia="Times New Roman" w:hAnsi="Times New Roman" w:cs="Times New Roman"/>
              </w:rPr>
              <w:t>39/ПД</w:t>
            </w:r>
          </w:p>
        </w:tc>
      </w:tr>
    </w:tbl>
    <w:p w:rsidR="00C74F58" w:rsidRDefault="00C74F58" w:rsidP="00C74F58">
      <w:pPr>
        <w:pStyle w:val="1"/>
        <w:shd w:val="clear" w:color="auto" w:fill="auto"/>
        <w:tabs>
          <w:tab w:val="left" w:pos="8678"/>
        </w:tabs>
        <w:ind w:left="5380" w:firstLine="0"/>
        <w:jc w:val="right"/>
        <w:rPr>
          <w:iCs/>
          <w:color w:val="auto"/>
          <w:sz w:val="22"/>
          <w:szCs w:val="22"/>
        </w:rPr>
      </w:pPr>
    </w:p>
    <w:p w:rsidR="003C6905" w:rsidRPr="00E87F36" w:rsidRDefault="003C6905" w:rsidP="00C74F58">
      <w:pPr>
        <w:pStyle w:val="1"/>
        <w:shd w:val="clear" w:color="auto" w:fill="auto"/>
        <w:tabs>
          <w:tab w:val="left" w:pos="8678"/>
        </w:tabs>
        <w:ind w:left="5380" w:firstLine="0"/>
        <w:jc w:val="right"/>
        <w:rPr>
          <w:iCs/>
          <w:color w:val="auto"/>
          <w:sz w:val="22"/>
          <w:szCs w:val="22"/>
        </w:rPr>
      </w:pPr>
    </w:p>
    <w:p w:rsidR="00C74F58" w:rsidRPr="00C74F58" w:rsidRDefault="00C74F58" w:rsidP="00C74F58">
      <w:pPr>
        <w:pStyle w:val="1"/>
        <w:shd w:val="clear" w:color="auto" w:fill="auto"/>
        <w:tabs>
          <w:tab w:val="left" w:pos="8678"/>
        </w:tabs>
        <w:ind w:left="5380" w:firstLine="0"/>
        <w:jc w:val="right"/>
        <w:rPr>
          <w:iCs/>
          <w:color w:val="auto"/>
        </w:rPr>
      </w:pPr>
    </w:p>
    <w:p w:rsidR="008C4B43" w:rsidRPr="00E87F36" w:rsidRDefault="008C4B43" w:rsidP="008C4B43">
      <w:pPr>
        <w:pStyle w:val="1"/>
        <w:shd w:val="clear" w:color="auto" w:fill="auto"/>
        <w:ind w:firstLine="0"/>
        <w:jc w:val="center"/>
        <w:rPr>
          <w:b/>
          <w:bCs/>
        </w:rPr>
      </w:pPr>
      <w:r w:rsidRPr="00E87F36">
        <w:rPr>
          <w:b/>
          <w:bCs/>
        </w:rPr>
        <w:t>ПОРЯДОК</w:t>
      </w:r>
    </w:p>
    <w:p w:rsidR="005042EA" w:rsidRPr="00E87F36" w:rsidRDefault="000A6EFD" w:rsidP="008C4B43">
      <w:pPr>
        <w:pStyle w:val="1"/>
        <w:shd w:val="clear" w:color="auto" w:fill="auto"/>
        <w:ind w:firstLine="0"/>
        <w:jc w:val="center"/>
        <w:rPr>
          <w:b/>
          <w:bCs/>
        </w:rPr>
      </w:pPr>
      <w:r w:rsidRPr="00E87F36">
        <w:rPr>
          <w:b/>
          <w:bCs/>
        </w:rPr>
        <w:t>организации работы по обеспечению доступа к информации о деятельност</w:t>
      </w:r>
      <w:r w:rsidR="008C4B43" w:rsidRPr="00E87F36">
        <w:rPr>
          <w:b/>
          <w:bCs/>
        </w:rPr>
        <w:t xml:space="preserve">и </w:t>
      </w:r>
      <w:bookmarkStart w:id="0" w:name="_Hlk177900225"/>
      <w:r w:rsidRPr="00E87F36">
        <w:rPr>
          <w:b/>
          <w:bCs/>
        </w:rPr>
        <w:t xml:space="preserve">Контрольно-счетной палаты </w:t>
      </w:r>
      <w:bookmarkStart w:id="1" w:name="_Hlk177899939"/>
      <w:r w:rsidR="008C4B43" w:rsidRPr="00E87F36">
        <w:rPr>
          <w:b/>
          <w:bCs/>
        </w:rPr>
        <w:t>муниципального округа</w:t>
      </w:r>
      <w:r w:rsidRPr="00E87F36">
        <w:rPr>
          <w:b/>
          <w:bCs/>
        </w:rPr>
        <w:t xml:space="preserve"> «Ухта»</w:t>
      </w:r>
      <w:bookmarkEnd w:id="1"/>
      <w:r w:rsidR="008C4B43" w:rsidRPr="00E87F36">
        <w:rPr>
          <w:b/>
          <w:bCs/>
        </w:rPr>
        <w:t xml:space="preserve"> Республики Коми</w:t>
      </w:r>
      <w:bookmarkEnd w:id="0"/>
    </w:p>
    <w:p w:rsidR="008C4B43" w:rsidRPr="00E87F36" w:rsidRDefault="008C4B43" w:rsidP="008C4B43">
      <w:pPr>
        <w:pStyle w:val="1"/>
        <w:shd w:val="clear" w:color="auto" w:fill="auto"/>
        <w:ind w:firstLine="0"/>
        <w:jc w:val="center"/>
      </w:pPr>
    </w:p>
    <w:p w:rsidR="005042EA" w:rsidRPr="00E87F36" w:rsidRDefault="00CF0FBB" w:rsidP="008C4B43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284"/>
        </w:tabs>
        <w:spacing w:after="0"/>
      </w:pPr>
      <w:bookmarkStart w:id="2" w:name="bookmark0"/>
      <w:bookmarkStart w:id="3" w:name="bookmark1"/>
      <w:r w:rsidRPr="00E87F36">
        <w:t>Общие положения</w:t>
      </w:r>
      <w:bookmarkEnd w:id="2"/>
      <w:bookmarkEnd w:id="3"/>
    </w:p>
    <w:p w:rsidR="008C4B43" w:rsidRPr="00E87F36" w:rsidRDefault="008C4B43" w:rsidP="008C4B43">
      <w:pPr>
        <w:pStyle w:val="11"/>
        <w:keepNext/>
        <w:keepLines/>
        <w:shd w:val="clear" w:color="auto" w:fill="auto"/>
        <w:tabs>
          <w:tab w:val="left" w:pos="284"/>
        </w:tabs>
        <w:spacing w:after="0"/>
        <w:jc w:val="left"/>
      </w:pPr>
    </w:p>
    <w:p w:rsidR="005042EA" w:rsidRPr="00E87F36" w:rsidRDefault="000A6EFD" w:rsidP="00547215">
      <w:pPr>
        <w:pStyle w:val="1"/>
        <w:numPr>
          <w:ilvl w:val="1"/>
          <w:numId w:val="1"/>
        </w:numPr>
        <w:shd w:val="clear" w:color="auto" w:fill="auto"/>
        <w:tabs>
          <w:tab w:val="left" w:pos="1201"/>
        </w:tabs>
        <w:ind w:firstLine="720"/>
        <w:jc w:val="both"/>
      </w:pPr>
      <w:r w:rsidRPr="00E87F36">
        <w:t>Настоящий Порядок</w:t>
      </w:r>
      <w:r w:rsidR="00B558B9" w:rsidRPr="00E87F36">
        <w:t xml:space="preserve"> организации работы по обеспечению доступа к информации о деятельности Контрольно-счетной палаты муниципального округа «Ухта» Республики Коми (далее – Порядок)</w:t>
      </w:r>
      <w:r w:rsidRPr="00E87F36">
        <w:t xml:space="preserve"> разработан в соответствии с Федеральным законом от 09.02.2009</w:t>
      </w:r>
      <w:r w:rsidR="00B558B9" w:rsidRPr="00E87F36">
        <w:t xml:space="preserve">      </w:t>
      </w:r>
      <w:r w:rsidRPr="00E87F36">
        <w:t xml:space="preserve"> № 8-ФЗ «Об обеспечении доступа к информации о деятельности государственных органов </w:t>
      </w:r>
      <w:r w:rsidR="00B558B9" w:rsidRPr="00E87F36">
        <w:t xml:space="preserve">      </w:t>
      </w:r>
      <w:r w:rsidRPr="00E87F36">
        <w:t xml:space="preserve">и органов местного самоуправления» и определяет порядок организации работы </w:t>
      </w:r>
      <w:r w:rsidR="00B558B9" w:rsidRPr="00E87F36">
        <w:t xml:space="preserve">                         </w:t>
      </w:r>
      <w:r w:rsidRPr="00E87F36">
        <w:t xml:space="preserve">по обеспечению доступа к информации о деятельности </w:t>
      </w:r>
      <w:bookmarkStart w:id="4" w:name="_Hlk177900761"/>
      <w:r w:rsidR="00547215" w:rsidRPr="00E87F36">
        <w:t xml:space="preserve">Контрольно-счетной палаты муниципального округа «Ухта» </w:t>
      </w:r>
      <w:bookmarkEnd w:id="4"/>
      <w:r w:rsidR="00547215" w:rsidRPr="00E87F36">
        <w:t xml:space="preserve">Республики Коми </w:t>
      </w:r>
      <w:r w:rsidRPr="00E87F36">
        <w:t xml:space="preserve">(далее </w:t>
      </w:r>
      <w:r w:rsidR="00547215" w:rsidRPr="00E87F36">
        <w:rPr>
          <w:color w:val="6C5C94"/>
        </w:rPr>
        <w:t>-</w:t>
      </w:r>
      <w:r w:rsidR="00CF0FBB" w:rsidRPr="00E87F36">
        <w:rPr>
          <w:color w:val="6C5C94"/>
        </w:rPr>
        <w:t xml:space="preserve"> </w:t>
      </w:r>
      <w:r w:rsidR="00547215" w:rsidRPr="00E87F36">
        <w:t>Контрольно-счетная палата</w:t>
      </w:r>
      <w:r w:rsidRPr="00E87F36">
        <w:t>).</w:t>
      </w:r>
    </w:p>
    <w:p w:rsidR="00547215" w:rsidRPr="00E87F36" w:rsidRDefault="00547215" w:rsidP="00547215">
      <w:pPr>
        <w:pStyle w:val="1"/>
        <w:shd w:val="clear" w:color="auto" w:fill="auto"/>
        <w:tabs>
          <w:tab w:val="left" w:pos="1201"/>
        </w:tabs>
        <w:ind w:left="720" w:firstLine="0"/>
        <w:jc w:val="both"/>
      </w:pPr>
    </w:p>
    <w:p w:rsidR="00547215" w:rsidRPr="00E87F36" w:rsidRDefault="00CF0FBB" w:rsidP="008C4B43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03"/>
        </w:tabs>
        <w:spacing w:after="0"/>
      </w:pPr>
      <w:bookmarkStart w:id="5" w:name="bookmark2"/>
      <w:bookmarkStart w:id="6" w:name="bookmark3"/>
      <w:r w:rsidRPr="00E87F36">
        <w:t xml:space="preserve">Организация доступа к информации </w:t>
      </w:r>
    </w:p>
    <w:p w:rsidR="005042EA" w:rsidRPr="00E87F36" w:rsidRDefault="00CF0FBB" w:rsidP="00547215">
      <w:pPr>
        <w:pStyle w:val="11"/>
        <w:keepNext/>
        <w:keepLines/>
        <w:shd w:val="clear" w:color="auto" w:fill="auto"/>
        <w:tabs>
          <w:tab w:val="left" w:pos="303"/>
        </w:tabs>
        <w:spacing w:after="0"/>
      </w:pPr>
      <w:r w:rsidRPr="00E87F36">
        <w:t xml:space="preserve">о деятельности </w:t>
      </w:r>
      <w:bookmarkStart w:id="7" w:name="_Hlk177900425"/>
      <w:bookmarkEnd w:id="5"/>
      <w:bookmarkEnd w:id="6"/>
      <w:r w:rsidRPr="00E87F36">
        <w:t>Контрольно-счетной палаты</w:t>
      </w:r>
      <w:bookmarkEnd w:id="7"/>
    </w:p>
    <w:p w:rsidR="00547215" w:rsidRPr="00E87F36" w:rsidRDefault="00547215" w:rsidP="00547215">
      <w:pPr>
        <w:pStyle w:val="11"/>
        <w:keepNext/>
        <w:keepLines/>
        <w:shd w:val="clear" w:color="auto" w:fill="auto"/>
        <w:tabs>
          <w:tab w:val="left" w:pos="303"/>
        </w:tabs>
        <w:spacing w:after="0"/>
        <w:jc w:val="left"/>
      </w:pPr>
    </w:p>
    <w:p w:rsidR="005042EA" w:rsidRPr="00E87F36" w:rsidRDefault="000A6EFD" w:rsidP="008C4B43">
      <w:pPr>
        <w:pStyle w:val="1"/>
        <w:numPr>
          <w:ilvl w:val="1"/>
          <w:numId w:val="1"/>
        </w:numPr>
        <w:shd w:val="clear" w:color="auto" w:fill="auto"/>
        <w:tabs>
          <w:tab w:val="left" w:pos="1172"/>
        </w:tabs>
        <w:ind w:firstLine="720"/>
        <w:jc w:val="both"/>
      </w:pPr>
      <w:r w:rsidRPr="00E87F36">
        <w:t xml:space="preserve">Организация доступа к информации о деятельности </w:t>
      </w:r>
      <w:r w:rsidR="00547215" w:rsidRPr="00E87F36">
        <w:t xml:space="preserve">Контрольно-счетной палаты </w:t>
      </w:r>
      <w:r w:rsidRPr="00E87F36">
        <w:t xml:space="preserve">осуществляется </w:t>
      </w:r>
      <w:r w:rsidR="005941B4" w:rsidRPr="00E87F36">
        <w:t xml:space="preserve">ведущим экспертом Контрольно-счетной палаты в соответствии </w:t>
      </w:r>
      <w:r w:rsidR="00B558B9" w:rsidRPr="00E87F36">
        <w:t xml:space="preserve">                           </w:t>
      </w:r>
      <w:r w:rsidR="005941B4" w:rsidRPr="00E87F36">
        <w:t xml:space="preserve">с должностной инструкцией и распорядительными документами </w:t>
      </w:r>
      <w:r w:rsidR="004C6578" w:rsidRPr="00E87F36">
        <w:t>п</w:t>
      </w:r>
      <w:r w:rsidR="005941B4" w:rsidRPr="00E87F36">
        <w:t xml:space="preserve">редседателя </w:t>
      </w:r>
      <w:r w:rsidR="004C6578" w:rsidRPr="00E87F36">
        <w:t>Контрольно-счетной палаты муниципального округа «Ухта»</w:t>
      </w:r>
      <w:r w:rsidR="00CF0FBB" w:rsidRPr="00E87F36">
        <w:t xml:space="preserve"> Республики Коми (далее – председатель Контрольно-счетной палаты)</w:t>
      </w:r>
      <w:r w:rsidRPr="00E87F36">
        <w:t>.</w:t>
      </w:r>
    </w:p>
    <w:p w:rsidR="005941B4" w:rsidRPr="00E87F36" w:rsidRDefault="005941B4" w:rsidP="008C4B43">
      <w:pPr>
        <w:pStyle w:val="1"/>
        <w:shd w:val="clear" w:color="auto" w:fill="auto"/>
        <w:tabs>
          <w:tab w:val="left" w:pos="1172"/>
        </w:tabs>
        <w:ind w:firstLine="0"/>
        <w:jc w:val="both"/>
      </w:pPr>
    </w:p>
    <w:p w:rsidR="00547215" w:rsidRPr="00E87F36" w:rsidRDefault="00CF0FBB" w:rsidP="006E73F8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284"/>
        </w:tabs>
        <w:spacing w:after="0"/>
      </w:pPr>
      <w:bookmarkStart w:id="8" w:name="bookmark4"/>
      <w:bookmarkStart w:id="9" w:name="bookmark5"/>
      <w:r w:rsidRPr="00E87F36">
        <w:t xml:space="preserve">Порядок утверждения перечня информации </w:t>
      </w:r>
    </w:p>
    <w:p w:rsidR="005042EA" w:rsidRPr="00E87F36" w:rsidRDefault="00CF0FBB" w:rsidP="006E73F8">
      <w:pPr>
        <w:pStyle w:val="11"/>
        <w:keepNext/>
        <w:keepLines/>
        <w:shd w:val="clear" w:color="auto" w:fill="auto"/>
        <w:tabs>
          <w:tab w:val="left" w:pos="284"/>
        </w:tabs>
        <w:spacing w:after="0"/>
      </w:pPr>
      <w:r w:rsidRPr="00E87F36">
        <w:t xml:space="preserve">о деятельности </w:t>
      </w:r>
      <w:bookmarkEnd w:id="8"/>
      <w:bookmarkEnd w:id="9"/>
      <w:r w:rsidRPr="00E87F36">
        <w:t>Контрольно-счетной палаты</w:t>
      </w:r>
    </w:p>
    <w:p w:rsidR="00547215" w:rsidRPr="00E87F36" w:rsidRDefault="00547215" w:rsidP="00547215">
      <w:pPr>
        <w:pStyle w:val="11"/>
        <w:keepNext/>
        <w:keepLines/>
        <w:shd w:val="clear" w:color="auto" w:fill="auto"/>
        <w:tabs>
          <w:tab w:val="left" w:pos="1083"/>
        </w:tabs>
        <w:spacing w:after="0"/>
        <w:ind w:left="780"/>
      </w:pPr>
    </w:p>
    <w:p w:rsidR="005042EA" w:rsidRPr="00E87F36" w:rsidRDefault="000A6EFD" w:rsidP="008C4B43">
      <w:pPr>
        <w:pStyle w:val="1"/>
        <w:numPr>
          <w:ilvl w:val="1"/>
          <w:numId w:val="1"/>
        </w:numPr>
        <w:shd w:val="clear" w:color="auto" w:fill="auto"/>
        <w:tabs>
          <w:tab w:val="left" w:pos="1201"/>
        </w:tabs>
        <w:ind w:firstLine="720"/>
        <w:jc w:val="both"/>
      </w:pPr>
      <w:r w:rsidRPr="00E87F36">
        <w:t xml:space="preserve">Состав информации, размещаемой </w:t>
      </w:r>
      <w:r w:rsidR="00547215" w:rsidRPr="00E87F36">
        <w:t>Контрольно-счетной палат</w:t>
      </w:r>
      <w:r w:rsidR="004C6578" w:rsidRPr="00E87F36">
        <w:t xml:space="preserve">ой </w:t>
      </w:r>
      <w:r w:rsidRPr="00E87F36">
        <w:t xml:space="preserve">в сети Интернет, определяется Перечнем информации о деятельности </w:t>
      </w:r>
      <w:r w:rsidR="004C6578" w:rsidRPr="00E87F36">
        <w:t>Контрольно-счетной палаты муниципального округа «Ухта» Республики Коми</w:t>
      </w:r>
      <w:r w:rsidRPr="00E87F36">
        <w:t xml:space="preserve">, размещаемой </w:t>
      </w:r>
      <w:r w:rsidR="004C6578" w:rsidRPr="00E87F36">
        <w:t xml:space="preserve">на официальном сайте Контрольно-счетной палаты муниципального округа «Ухта»                                                                           в информационно-телекоммуникационной </w:t>
      </w:r>
      <w:r w:rsidRPr="00E87F36">
        <w:t xml:space="preserve">в сети </w:t>
      </w:r>
      <w:r w:rsidR="004C6578" w:rsidRPr="00E87F36">
        <w:t>«</w:t>
      </w:r>
      <w:r w:rsidRPr="00E87F36">
        <w:t>Интернет</w:t>
      </w:r>
      <w:r w:rsidR="004C6578" w:rsidRPr="00E87F36">
        <w:t>» (далее - Перечень информации о деятельности Контрольно-счетной палаты, размещаемой в сети Интернет)</w:t>
      </w:r>
      <w:r w:rsidRPr="00E87F36">
        <w:t>.</w:t>
      </w:r>
    </w:p>
    <w:p w:rsidR="005042EA" w:rsidRPr="00E87F36" w:rsidRDefault="000A6EFD" w:rsidP="008C4B43">
      <w:pPr>
        <w:pStyle w:val="1"/>
        <w:numPr>
          <w:ilvl w:val="1"/>
          <w:numId w:val="1"/>
        </w:numPr>
        <w:shd w:val="clear" w:color="auto" w:fill="auto"/>
        <w:tabs>
          <w:tab w:val="left" w:pos="1201"/>
        </w:tabs>
        <w:ind w:firstLine="720"/>
        <w:jc w:val="both"/>
      </w:pPr>
      <w:r w:rsidRPr="00E87F36">
        <w:t xml:space="preserve">Перечень информации о деятельности </w:t>
      </w:r>
      <w:r w:rsidR="004C6578" w:rsidRPr="00E87F36">
        <w:t>Контрольно-счетной палаты</w:t>
      </w:r>
      <w:r w:rsidRPr="00E87F36">
        <w:t xml:space="preserve">, размещаемой в сети Интернет, утверждается приказом </w:t>
      </w:r>
      <w:r w:rsidR="004C6578" w:rsidRPr="00E87F36">
        <w:t xml:space="preserve">председателя </w:t>
      </w:r>
      <w:bookmarkStart w:id="10" w:name="_Hlk177901237"/>
      <w:r w:rsidR="004C6578" w:rsidRPr="00E87F36">
        <w:t>Контрольно-счетной палаты</w:t>
      </w:r>
      <w:bookmarkEnd w:id="10"/>
      <w:r w:rsidRPr="00E87F36">
        <w:t>.</w:t>
      </w:r>
    </w:p>
    <w:p w:rsidR="005042EA" w:rsidRPr="00E87F36" w:rsidRDefault="000A6EFD" w:rsidP="008C4B43">
      <w:pPr>
        <w:pStyle w:val="1"/>
        <w:numPr>
          <w:ilvl w:val="1"/>
          <w:numId w:val="1"/>
        </w:numPr>
        <w:shd w:val="clear" w:color="auto" w:fill="auto"/>
        <w:tabs>
          <w:tab w:val="left" w:pos="1201"/>
        </w:tabs>
        <w:ind w:firstLine="720"/>
        <w:jc w:val="both"/>
      </w:pPr>
      <w:r w:rsidRPr="00E87F36">
        <w:t xml:space="preserve">При утверждении Перечня информации о деятельности </w:t>
      </w:r>
      <w:r w:rsidR="004C6578" w:rsidRPr="00E87F36">
        <w:t>Контрольно-счетной палаты</w:t>
      </w:r>
      <w:r w:rsidRPr="00E87F36">
        <w:t xml:space="preserve">, размещаемой в сети Интернет, определяется периодичность размещения информации в сети Интернет, сроки ее обновления, обеспечивающие своевременность реализации защиты пользователями информацией своих прав и законных интересов, а также иные требования </w:t>
      </w:r>
      <w:r w:rsidR="00E87F36">
        <w:t xml:space="preserve">        </w:t>
      </w:r>
      <w:r w:rsidRPr="00E87F36">
        <w:t>к размещению указанной информации.</w:t>
      </w:r>
    </w:p>
    <w:p w:rsidR="00547215" w:rsidRPr="00E87F36" w:rsidRDefault="00547215" w:rsidP="00547215">
      <w:pPr>
        <w:pStyle w:val="1"/>
        <w:shd w:val="clear" w:color="auto" w:fill="auto"/>
        <w:tabs>
          <w:tab w:val="left" w:pos="1201"/>
        </w:tabs>
        <w:ind w:left="720" w:firstLine="0"/>
        <w:jc w:val="both"/>
      </w:pPr>
    </w:p>
    <w:p w:rsidR="00CF0FBB" w:rsidRPr="00E87F36" w:rsidRDefault="00CF0FBB" w:rsidP="006E73F8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284"/>
        </w:tabs>
        <w:spacing w:after="0"/>
      </w:pPr>
      <w:bookmarkStart w:id="11" w:name="bookmark6"/>
      <w:bookmarkStart w:id="12" w:name="bookmark7"/>
      <w:r w:rsidRPr="00E87F36">
        <w:t xml:space="preserve">Порядок подготовки и направления запросов о предоставлении </w:t>
      </w:r>
    </w:p>
    <w:p w:rsidR="005042EA" w:rsidRPr="00E87F36" w:rsidRDefault="00CF0FBB" w:rsidP="00CF0FBB">
      <w:pPr>
        <w:pStyle w:val="11"/>
        <w:keepNext/>
        <w:keepLines/>
        <w:shd w:val="clear" w:color="auto" w:fill="auto"/>
        <w:tabs>
          <w:tab w:val="left" w:pos="284"/>
        </w:tabs>
        <w:spacing w:after="0"/>
        <w:ind w:firstLine="1843"/>
        <w:jc w:val="left"/>
      </w:pPr>
      <w:r w:rsidRPr="00E87F36">
        <w:t xml:space="preserve">информации о деятельности </w:t>
      </w:r>
      <w:bookmarkEnd w:id="11"/>
      <w:bookmarkEnd w:id="12"/>
      <w:r w:rsidRPr="00E87F36">
        <w:t>Контрольно-счетной палаты</w:t>
      </w:r>
    </w:p>
    <w:p w:rsidR="00547215" w:rsidRPr="00E87F36" w:rsidRDefault="00547215" w:rsidP="00547215">
      <w:pPr>
        <w:pStyle w:val="11"/>
        <w:keepNext/>
        <w:keepLines/>
        <w:shd w:val="clear" w:color="auto" w:fill="auto"/>
        <w:spacing w:after="0"/>
        <w:ind w:left="851"/>
      </w:pPr>
    </w:p>
    <w:p w:rsidR="005042EA" w:rsidRPr="00E87F36" w:rsidRDefault="000A6EFD" w:rsidP="008C4B43">
      <w:pPr>
        <w:pStyle w:val="1"/>
        <w:numPr>
          <w:ilvl w:val="1"/>
          <w:numId w:val="1"/>
        </w:numPr>
        <w:shd w:val="clear" w:color="auto" w:fill="auto"/>
        <w:tabs>
          <w:tab w:val="left" w:pos="1201"/>
        </w:tabs>
        <w:ind w:firstLine="720"/>
        <w:jc w:val="both"/>
      </w:pPr>
      <w:r w:rsidRPr="00E87F36">
        <w:t xml:space="preserve">Гражданин (физическое лицо), организация (юридическое лицо), общественное объединение, государственные органы, органы местного самоуправления (далее </w:t>
      </w:r>
      <w:r w:rsidRPr="00E87F36">
        <w:rPr>
          <w:color w:val="A25865"/>
        </w:rPr>
        <w:t xml:space="preserve">- </w:t>
      </w:r>
      <w:r w:rsidR="00B558B9" w:rsidRPr="00E87F36">
        <w:t>п</w:t>
      </w:r>
      <w:r w:rsidRPr="00E87F36">
        <w:t xml:space="preserve">ользователь информацией) вправе обратиться в </w:t>
      </w:r>
      <w:r w:rsidR="00547215" w:rsidRPr="00E87F36">
        <w:t>Контрольно-счетн</w:t>
      </w:r>
      <w:r w:rsidR="004C6578" w:rsidRPr="00E87F36">
        <w:t>ую</w:t>
      </w:r>
      <w:r w:rsidR="00547215" w:rsidRPr="00E87F36">
        <w:t xml:space="preserve"> палат</w:t>
      </w:r>
      <w:r w:rsidR="004C6578" w:rsidRPr="00E87F36">
        <w:t xml:space="preserve">у </w:t>
      </w:r>
      <w:r w:rsidRPr="00E87F36">
        <w:t xml:space="preserve">с запросом как </w:t>
      </w:r>
      <w:r w:rsidRPr="00E87F36">
        <w:lastRenderedPageBreak/>
        <w:t xml:space="preserve">непосредственно, так и через своего представителя, полномочия которого определяются </w:t>
      </w:r>
      <w:r w:rsidR="00E87F36">
        <w:t xml:space="preserve">             </w:t>
      </w:r>
      <w:r w:rsidRPr="00E87F36">
        <w:t>в порядке, установленном законодательством Российской Федерации.</w:t>
      </w:r>
    </w:p>
    <w:p w:rsidR="004C6578" w:rsidRPr="00E87F36" w:rsidRDefault="000A6EFD" w:rsidP="008C4B43">
      <w:pPr>
        <w:pStyle w:val="1"/>
        <w:numPr>
          <w:ilvl w:val="1"/>
          <w:numId w:val="1"/>
        </w:numPr>
        <w:shd w:val="clear" w:color="auto" w:fill="auto"/>
        <w:tabs>
          <w:tab w:val="left" w:pos="1201"/>
        </w:tabs>
        <w:ind w:firstLine="720"/>
        <w:jc w:val="both"/>
      </w:pPr>
      <w:r w:rsidRPr="00E87F36">
        <w:t xml:space="preserve">В запросе указываются почтовый адрес, номер телефона и (или) факса либо адрес электронной почты для направления ответа на запрос или уточнения содержания запроса, </w:t>
      </w:r>
      <w:r w:rsidR="00E87F36">
        <w:t xml:space="preserve">        </w:t>
      </w:r>
      <w:r w:rsidRPr="00E87F36">
        <w:t xml:space="preserve">а также фамилия, имя и отчество гражданина (физического лица) либо наименование организации (юридического лица), общественного объединения, государственного органа, органа местного самоуправления, запрашивающих информацию о деятельности </w:t>
      </w:r>
      <w:r w:rsidR="004C6578" w:rsidRPr="00E87F36">
        <w:t>Контрольно-счетной палаты</w:t>
      </w:r>
      <w:r w:rsidRPr="00E87F36">
        <w:t xml:space="preserve">. </w:t>
      </w:r>
    </w:p>
    <w:p w:rsidR="005042EA" w:rsidRPr="00E87F36" w:rsidRDefault="000A6EFD" w:rsidP="008162CD">
      <w:pPr>
        <w:pStyle w:val="1"/>
        <w:shd w:val="clear" w:color="auto" w:fill="auto"/>
        <w:tabs>
          <w:tab w:val="left" w:pos="1201"/>
        </w:tabs>
        <w:ind w:firstLine="709"/>
        <w:jc w:val="both"/>
      </w:pPr>
      <w:r w:rsidRPr="00E87F36">
        <w:t xml:space="preserve">Анонимные запросы не рассматриваются. В запросе, составленном в письменной форме, указывается также наименование </w:t>
      </w:r>
      <w:r w:rsidR="008162CD" w:rsidRPr="00E87F36">
        <w:t>Контрольно-счетной палаты</w:t>
      </w:r>
      <w:r w:rsidRPr="00E87F36">
        <w:t xml:space="preserve">, либо фамилия </w:t>
      </w:r>
      <w:r w:rsidR="00E87F36">
        <w:t xml:space="preserve">                 </w:t>
      </w:r>
      <w:r w:rsidRPr="00E87F36">
        <w:t>и инициалы или должность соответствующего должностного лица.</w:t>
      </w:r>
    </w:p>
    <w:p w:rsidR="00C63B5E" w:rsidRPr="00E87F36" w:rsidRDefault="00C63B5E" w:rsidP="00C63B5E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20"/>
        <w:jc w:val="both"/>
      </w:pPr>
      <w:r w:rsidRPr="00E87F36">
        <w:t>При составлении запроса, в соответствии с требованиями действующего законодательства, используются государственные языки Российской Федерации, Республики Коми.</w:t>
      </w:r>
    </w:p>
    <w:p w:rsidR="005042EA" w:rsidRPr="00E87F36" w:rsidRDefault="000A6EFD" w:rsidP="00C63B5E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20"/>
        <w:jc w:val="both"/>
      </w:pPr>
      <w:r w:rsidRPr="00E87F36">
        <w:t xml:space="preserve">Запрос, составленный в письменной форме, подлежит регистрации в течение трех дней со дня его поступления в </w:t>
      </w:r>
      <w:r w:rsidR="008162CD" w:rsidRPr="00E87F36">
        <w:t>Контрольно-счетную палату.</w:t>
      </w:r>
    </w:p>
    <w:p w:rsidR="005042EA" w:rsidRPr="00E87F36" w:rsidRDefault="000A6EFD" w:rsidP="00C63B5E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20"/>
        <w:jc w:val="both"/>
      </w:pPr>
      <w:r w:rsidRPr="00E87F36">
        <w:t>Запрос подлежит рассмотрению в тридцатидневный срок со дня его регистрации, если иное не предусмотрено законодательством Российской Федерации. В случае, если предоставление запрашиваемой информации невозможно в указанный срок, в течение семи дней со дня регистрации запроса пользователь информацией уведомляется об отсрочке ответа на запрос с указанием ее причины и срока представления запрашиваемой информации, который не может превышать пятнадцать дней сверх установленного настоящим Порядком срока ответа на запрос.</w:t>
      </w:r>
    </w:p>
    <w:p w:rsidR="005042EA" w:rsidRPr="00E87F36" w:rsidRDefault="000A6EFD" w:rsidP="00C63B5E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20"/>
        <w:jc w:val="both"/>
      </w:pPr>
      <w:r w:rsidRPr="00E87F36">
        <w:t xml:space="preserve">Если запрос не относится к деятельности </w:t>
      </w:r>
      <w:r w:rsidR="008162CD" w:rsidRPr="00E87F36">
        <w:t>Контрольно-счетной палаты</w:t>
      </w:r>
      <w:r w:rsidRPr="00E87F36">
        <w:t xml:space="preserve">, то </w:t>
      </w:r>
      <w:r w:rsidR="00E87F36">
        <w:t xml:space="preserve">                </w:t>
      </w:r>
      <w:r w:rsidRPr="00E87F36">
        <w:t xml:space="preserve">в течение </w:t>
      </w:r>
      <w:r w:rsidR="005941B4" w:rsidRPr="00E87F36">
        <w:t>се</w:t>
      </w:r>
      <w:r w:rsidRPr="00E87F36">
        <w:t xml:space="preserve">ми дней со дня регистрации запроса он направляется в государственный орган или орган местного самоуправления, к полномочиям которых отнесено представление запрашиваемой информации. О переадресации запроса в этот же срок сообщается направившему запрос </w:t>
      </w:r>
      <w:r w:rsidR="00C63B5E" w:rsidRPr="00E87F36">
        <w:t>п</w:t>
      </w:r>
      <w:r w:rsidRPr="00E87F36">
        <w:t xml:space="preserve">ользователю информацией. В случае, если </w:t>
      </w:r>
      <w:r w:rsidR="00547215" w:rsidRPr="00E87F36">
        <w:t>Контрольно-счетн</w:t>
      </w:r>
      <w:r w:rsidR="008162CD" w:rsidRPr="00E87F36">
        <w:t xml:space="preserve">ая </w:t>
      </w:r>
      <w:r w:rsidR="00547215" w:rsidRPr="00E87F36">
        <w:t>палат</w:t>
      </w:r>
      <w:r w:rsidR="008162CD" w:rsidRPr="00E87F36">
        <w:t xml:space="preserve">а </w:t>
      </w:r>
      <w:r w:rsidRPr="00E87F36">
        <w:t xml:space="preserve">не располагает сведениями о наличии запрашиваемой информации в другом органе местного самоуправления, государственном органе, об этом также в течение семи дней со дня регистрации запроса сообщается направившему запрос </w:t>
      </w:r>
      <w:r w:rsidR="00C63B5E" w:rsidRPr="00E87F36">
        <w:t>п</w:t>
      </w:r>
      <w:r w:rsidRPr="00E87F36">
        <w:t>ользователю информацией.</w:t>
      </w:r>
    </w:p>
    <w:p w:rsidR="005042EA" w:rsidRPr="00E87F36" w:rsidRDefault="00547215" w:rsidP="00C63B5E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20"/>
        <w:jc w:val="both"/>
      </w:pPr>
      <w:r w:rsidRPr="00E87F36">
        <w:t>Контрольно-счетн</w:t>
      </w:r>
      <w:r w:rsidR="008162CD" w:rsidRPr="00E87F36">
        <w:t>ая</w:t>
      </w:r>
      <w:r w:rsidRPr="00E87F36">
        <w:t xml:space="preserve"> палат</w:t>
      </w:r>
      <w:r w:rsidR="008162CD" w:rsidRPr="00E87F36">
        <w:t xml:space="preserve">а </w:t>
      </w:r>
      <w:r w:rsidR="000A6EFD" w:rsidRPr="00E87F36">
        <w:t xml:space="preserve">вправе уточнять содержание запроса в целях предоставления </w:t>
      </w:r>
      <w:r w:rsidR="008162CD" w:rsidRPr="00E87F36">
        <w:t>п</w:t>
      </w:r>
      <w:r w:rsidR="000A6EFD" w:rsidRPr="00E87F36">
        <w:t xml:space="preserve">ользователю информацией необходимой информации о деятельности </w:t>
      </w:r>
      <w:r w:rsidR="008162CD" w:rsidRPr="00E87F36">
        <w:t>Контрольно-счетной палаты</w:t>
      </w:r>
      <w:r w:rsidR="000A6EFD" w:rsidRPr="00E87F36">
        <w:t xml:space="preserve">. При этом установленный пунктом 4.4. настоящего Порядка срок рассмотрения запроса исчисляется со дня поступления в </w:t>
      </w:r>
      <w:r w:rsidRPr="00E87F36">
        <w:t>Контрольно-счетн</w:t>
      </w:r>
      <w:r w:rsidR="008162CD" w:rsidRPr="00E87F36">
        <w:t>ую</w:t>
      </w:r>
      <w:r w:rsidRPr="00E87F36">
        <w:t xml:space="preserve"> палат</w:t>
      </w:r>
      <w:r w:rsidR="008162CD" w:rsidRPr="00E87F36">
        <w:t xml:space="preserve">у </w:t>
      </w:r>
      <w:r w:rsidR="000A6EFD" w:rsidRPr="00E87F36">
        <w:t>нового (уточненного) запроса.</w:t>
      </w:r>
    </w:p>
    <w:p w:rsidR="005042EA" w:rsidRPr="00E87F36" w:rsidRDefault="000A6EFD" w:rsidP="00C63B5E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20"/>
        <w:jc w:val="both"/>
      </w:pPr>
      <w:r w:rsidRPr="00E87F36">
        <w:t xml:space="preserve">Требования настоящего Порядка к запросу в письменной форме и ответу на него применяются к запросу, поступившему в </w:t>
      </w:r>
      <w:r w:rsidR="00547215" w:rsidRPr="00E87F36">
        <w:t>Контрольно-счетн</w:t>
      </w:r>
      <w:r w:rsidR="008162CD" w:rsidRPr="00E87F36">
        <w:t>ую</w:t>
      </w:r>
      <w:r w:rsidR="00547215" w:rsidRPr="00E87F36">
        <w:t xml:space="preserve"> палат</w:t>
      </w:r>
      <w:r w:rsidR="008162CD" w:rsidRPr="00E87F36">
        <w:t xml:space="preserve">у </w:t>
      </w:r>
      <w:r w:rsidRPr="00E87F36">
        <w:t xml:space="preserve">по сети Интернет, </w:t>
      </w:r>
      <w:r w:rsidR="00E87F36">
        <w:t xml:space="preserve">          </w:t>
      </w:r>
      <w:r w:rsidRPr="00E87F36">
        <w:t>а также к ответу на такой запрос.</w:t>
      </w:r>
    </w:p>
    <w:p w:rsidR="00547215" w:rsidRPr="00E87F36" w:rsidRDefault="00547215" w:rsidP="00547215">
      <w:pPr>
        <w:pStyle w:val="1"/>
        <w:shd w:val="clear" w:color="auto" w:fill="auto"/>
        <w:tabs>
          <w:tab w:val="left" w:pos="1268"/>
        </w:tabs>
        <w:ind w:left="720" w:firstLine="0"/>
        <w:jc w:val="both"/>
      </w:pPr>
    </w:p>
    <w:p w:rsidR="00547215" w:rsidRPr="00E87F36" w:rsidRDefault="00B558B9" w:rsidP="00C63B5E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298"/>
        </w:tabs>
        <w:spacing w:after="0"/>
      </w:pPr>
      <w:bookmarkStart w:id="13" w:name="bookmark8"/>
      <w:bookmarkStart w:id="14" w:name="bookmark9"/>
      <w:r w:rsidRPr="00E87F36">
        <w:t>Порядок предоставления информации</w:t>
      </w:r>
    </w:p>
    <w:p w:rsidR="005042EA" w:rsidRPr="00E87F36" w:rsidRDefault="00B558B9" w:rsidP="00547215">
      <w:pPr>
        <w:pStyle w:val="11"/>
        <w:keepNext/>
        <w:keepLines/>
        <w:shd w:val="clear" w:color="auto" w:fill="auto"/>
        <w:tabs>
          <w:tab w:val="left" w:pos="298"/>
        </w:tabs>
        <w:spacing w:after="0"/>
      </w:pPr>
      <w:r w:rsidRPr="00E87F36">
        <w:t xml:space="preserve">о деятельности </w:t>
      </w:r>
      <w:bookmarkEnd w:id="13"/>
      <w:bookmarkEnd w:id="14"/>
      <w:r w:rsidRPr="00E87F36">
        <w:t>Контрольно-счетной палаты</w:t>
      </w:r>
    </w:p>
    <w:p w:rsidR="00547215" w:rsidRPr="00E87F36" w:rsidRDefault="00547215" w:rsidP="00547215">
      <w:pPr>
        <w:pStyle w:val="11"/>
        <w:keepNext/>
        <w:keepLines/>
        <w:shd w:val="clear" w:color="auto" w:fill="auto"/>
        <w:tabs>
          <w:tab w:val="left" w:pos="298"/>
        </w:tabs>
        <w:spacing w:after="0"/>
      </w:pPr>
    </w:p>
    <w:p w:rsidR="005042EA" w:rsidRPr="00E87F36" w:rsidRDefault="000A6EFD" w:rsidP="00C63B5E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20"/>
        <w:jc w:val="both"/>
      </w:pPr>
      <w:r w:rsidRPr="00E87F36">
        <w:t xml:space="preserve">Информация о деятельности </w:t>
      </w:r>
      <w:r w:rsidR="00547215" w:rsidRPr="00E87F36">
        <w:t>Контрольно-счетной палаты</w:t>
      </w:r>
      <w:r w:rsidR="00B558B9" w:rsidRPr="00E87F36">
        <w:t xml:space="preserve"> </w:t>
      </w:r>
      <w:r w:rsidRPr="00E87F36">
        <w:t>по запросу предоставляется в виде ответа на запрос, в котором содержится или к которому прилагается запрашиваемая информация</w:t>
      </w:r>
      <w:r w:rsidR="00B558B9" w:rsidRPr="00E87F36">
        <w:t xml:space="preserve"> </w:t>
      </w:r>
      <w:r w:rsidR="00396F13" w:rsidRPr="00E87F36">
        <w:t xml:space="preserve">либо в котором в соответствии </w:t>
      </w:r>
      <w:r w:rsidR="00C63B5E" w:rsidRPr="00E87F36">
        <w:t>с разделом 6</w:t>
      </w:r>
      <w:r w:rsidR="00396F13" w:rsidRPr="00E87F36">
        <w:t xml:space="preserve"> настоящего Порядка содержится мотивированный отказ в предоставлении указанной информации.</w:t>
      </w:r>
      <w:r w:rsidRPr="00E87F36">
        <w:t xml:space="preserve"> В ответе на запрос указываются наименование, почтовый адрес </w:t>
      </w:r>
      <w:r w:rsidR="008162CD" w:rsidRPr="00E87F36">
        <w:t>Контрольно-счетной палаты</w:t>
      </w:r>
      <w:r w:rsidRPr="00E87F36">
        <w:t xml:space="preserve">, должность лица, подписавшего ответ, а также реквизиты ответа на запрос (регистрационный номер </w:t>
      </w:r>
      <w:r w:rsidR="00E87F36">
        <w:t xml:space="preserve">           </w:t>
      </w:r>
      <w:r w:rsidRPr="00E87F36">
        <w:t>и дата).</w:t>
      </w:r>
    </w:p>
    <w:p w:rsidR="005042EA" w:rsidRPr="00E87F36" w:rsidRDefault="000A6EFD" w:rsidP="00C63B5E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20"/>
        <w:jc w:val="both"/>
      </w:pPr>
      <w:r w:rsidRPr="00E87F36">
        <w:t>При ответе на запрос, в соответствии с требованиями действующего законодательства, используются государственные языки Российской Федерации, Республики Коми.</w:t>
      </w:r>
    </w:p>
    <w:p w:rsidR="005042EA" w:rsidRPr="00E87F36" w:rsidRDefault="000A6EFD" w:rsidP="00C63B5E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20"/>
        <w:jc w:val="both"/>
      </w:pPr>
      <w:r w:rsidRPr="00E87F36">
        <w:t xml:space="preserve">При запросе информации о деятельности </w:t>
      </w:r>
      <w:r w:rsidR="008162CD" w:rsidRPr="00E87F36">
        <w:t>Контрольно-счетной палаты</w:t>
      </w:r>
      <w:r w:rsidRPr="00E87F36">
        <w:t xml:space="preserve">, </w:t>
      </w:r>
      <w:r w:rsidRPr="00E87F36">
        <w:lastRenderedPageBreak/>
        <w:t xml:space="preserve">опубликованной в средствах массовой информации либо размещенной в сети Интернет, </w:t>
      </w:r>
      <w:r w:rsidR="00E87F36">
        <w:t xml:space="preserve">            </w:t>
      </w:r>
      <w:r w:rsidRPr="00E87F36">
        <w:t xml:space="preserve">в ответе на запрос </w:t>
      </w:r>
      <w:r w:rsidR="00547215" w:rsidRPr="00E87F36">
        <w:t>Контрольно-счетн</w:t>
      </w:r>
      <w:r w:rsidR="008162CD" w:rsidRPr="00E87F36">
        <w:t>ая</w:t>
      </w:r>
      <w:r w:rsidR="00547215" w:rsidRPr="00E87F36">
        <w:t xml:space="preserve"> палат</w:t>
      </w:r>
      <w:r w:rsidR="008162CD" w:rsidRPr="00E87F36">
        <w:t xml:space="preserve">а </w:t>
      </w:r>
      <w:r w:rsidRPr="00E87F36">
        <w:t>может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</w:p>
    <w:p w:rsidR="005042EA" w:rsidRPr="00E87F36" w:rsidRDefault="000A6EFD" w:rsidP="00C63B5E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20"/>
        <w:jc w:val="both"/>
      </w:pPr>
      <w:r w:rsidRPr="00E87F36">
        <w:t xml:space="preserve">В случае, если запрашиваемая информация относится к информации ограниченного доступа, в ответе на запрос указываются вид, наименование, номер, и дата принятия акта, в соответствии с которым доступ к этой информации ограничен. В случае, если часть запрашиваемой информации относится к информации ограниченного доступа, </w:t>
      </w:r>
      <w:r w:rsidR="00E87F36">
        <w:t xml:space="preserve">                  </w:t>
      </w:r>
      <w:r w:rsidRPr="00E87F36">
        <w:t xml:space="preserve">а остальная информация является общедоступной, </w:t>
      </w:r>
      <w:r w:rsidR="00547215" w:rsidRPr="00E87F36">
        <w:t>Контрольно-счетн</w:t>
      </w:r>
      <w:r w:rsidR="008162CD" w:rsidRPr="00E87F36">
        <w:t>ая</w:t>
      </w:r>
      <w:r w:rsidR="00547215" w:rsidRPr="00E87F36">
        <w:t xml:space="preserve"> палат</w:t>
      </w:r>
      <w:r w:rsidR="008162CD" w:rsidRPr="00E87F36">
        <w:t xml:space="preserve">а </w:t>
      </w:r>
      <w:r w:rsidRPr="00E87F36">
        <w:t>представляет запрашиваемую информацию, за исключением информации ограниченного доступа.</w:t>
      </w:r>
    </w:p>
    <w:p w:rsidR="005042EA" w:rsidRPr="00E87F36" w:rsidRDefault="000A6EFD" w:rsidP="00C63B5E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ind w:firstLine="720"/>
        <w:jc w:val="both"/>
      </w:pPr>
      <w:r w:rsidRPr="00E87F36">
        <w:t xml:space="preserve">Ответ на запрос подлежит обязательной регистрации в журнале исходящих документов </w:t>
      </w:r>
      <w:r w:rsidR="008162CD" w:rsidRPr="00E87F36">
        <w:t>Контрольно-счетной палаты.</w:t>
      </w:r>
    </w:p>
    <w:p w:rsidR="00547215" w:rsidRPr="00E87F36" w:rsidRDefault="00547215" w:rsidP="00547215">
      <w:pPr>
        <w:pStyle w:val="1"/>
        <w:shd w:val="clear" w:color="auto" w:fill="auto"/>
        <w:tabs>
          <w:tab w:val="left" w:pos="1268"/>
        </w:tabs>
        <w:ind w:left="720" w:firstLine="0"/>
        <w:jc w:val="both"/>
      </w:pPr>
    </w:p>
    <w:p w:rsidR="00547215" w:rsidRPr="00E87F36" w:rsidRDefault="00E87F36" w:rsidP="00547215">
      <w:pPr>
        <w:pStyle w:val="1"/>
        <w:numPr>
          <w:ilvl w:val="0"/>
          <w:numId w:val="1"/>
        </w:numPr>
        <w:shd w:val="clear" w:color="auto" w:fill="auto"/>
        <w:tabs>
          <w:tab w:val="left" w:pos="284"/>
        </w:tabs>
        <w:ind w:firstLine="0"/>
        <w:jc w:val="center"/>
        <w:rPr>
          <w:b/>
          <w:bCs/>
        </w:rPr>
      </w:pPr>
      <w:r w:rsidRPr="00E87F36">
        <w:rPr>
          <w:b/>
          <w:bCs/>
        </w:rPr>
        <w:t>Основания, исключающие возможность предоставления информации</w:t>
      </w:r>
    </w:p>
    <w:p w:rsidR="005042EA" w:rsidRPr="00E87F36" w:rsidRDefault="00E87F36" w:rsidP="00547215">
      <w:pPr>
        <w:pStyle w:val="1"/>
        <w:shd w:val="clear" w:color="auto" w:fill="auto"/>
        <w:tabs>
          <w:tab w:val="left" w:pos="709"/>
        </w:tabs>
        <w:ind w:firstLine="0"/>
        <w:jc w:val="center"/>
        <w:rPr>
          <w:b/>
          <w:bCs/>
        </w:rPr>
      </w:pPr>
      <w:r w:rsidRPr="00E87F36">
        <w:rPr>
          <w:b/>
          <w:bCs/>
        </w:rPr>
        <w:t>о</w:t>
      </w:r>
      <w:bookmarkStart w:id="15" w:name="bookmark10"/>
      <w:bookmarkStart w:id="16" w:name="bookmark11"/>
      <w:r w:rsidRPr="00E87F36">
        <w:rPr>
          <w:b/>
          <w:bCs/>
        </w:rPr>
        <w:t xml:space="preserve"> деятельности </w:t>
      </w:r>
      <w:bookmarkEnd w:id="15"/>
      <w:bookmarkEnd w:id="16"/>
      <w:r w:rsidRPr="00E87F36">
        <w:rPr>
          <w:b/>
          <w:bCs/>
        </w:rPr>
        <w:t>Контрольно-счетной палаты</w:t>
      </w:r>
    </w:p>
    <w:p w:rsidR="00547215" w:rsidRPr="00E87F36" w:rsidRDefault="00547215" w:rsidP="008C4B43">
      <w:pPr>
        <w:pStyle w:val="11"/>
        <w:keepNext/>
        <w:keepLines/>
        <w:shd w:val="clear" w:color="auto" w:fill="auto"/>
        <w:tabs>
          <w:tab w:val="left" w:pos="709"/>
        </w:tabs>
        <w:spacing w:after="0"/>
      </w:pPr>
    </w:p>
    <w:p w:rsidR="005042EA" w:rsidRPr="00E87F36" w:rsidRDefault="000A6EFD" w:rsidP="00C63B5E">
      <w:pPr>
        <w:pStyle w:val="1"/>
        <w:numPr>
          <w:ilvl w:val="1"/>
          <w:numId w:val="1"/>
        </w:numPr>
        <w:shd w:val="clear" w:color="auto" w:fill="auto"/>
        <w:tabs>
          <w:tab w:val="left" w:pos="1192"/>
        </w:tabs>
        <w:ind w:firstLine="720"/>
        <w:jc w:val="both"/>
      </w:pPr>
      <w:r w:rsidRPr="00E87F36">
        <w:t xml:space="preserve">Информация о деятельности </w:t>
      </w:r>
      <w:r w:rsidR="00547215" w:rsidRPr="00E87F36">
        <w:t>Контрольно-счетной палаты</w:t>
      </w:r>
      <w:r w:rsidR="00E87F36" w:rsidRPr="00E87F36">
        <w:t xml:space="preserve"> </w:t>
      </w:r>
      <w:r w:rsidRPr="00E87F36">
        <w:t xml:space="preserve">не предоставляется, </w:t>
      </w:r>
      <w:r w:rsidR="00E87F36">
        <w:t xml:space="preserve">         </w:t>
      </w:r>
      <w:r w:rsidRPr="00E87F36">
        <w:t>а составляется и направляется заявителю мотивированный отказ в случае, если:</w:t>
      </w:r>
    </w:p>
    <w:p w:rsidR="005042EA" w:rsidRPr="00E87F36" w:rsidRDefault="000A6EFD" w:rsidP="008C4B43">
      <w:pPr>
        <w:pStyle w:val="1"/>
        <w:numPr>
          <w:ilvl w:val="0"/>
          <w:numId w:val="2"/>
        </w:numPr>
        <w:shd w:val="clear" w:color="auto" w:fill="auto"/>
        <w:tabs>
          <w:tab w:val="left" w:pos="1192"/>
        </w:tabs>
        <w:ind w:firstLine="720"/>
        <w:jc w:val="both"/>
      </w:pPr>
      <w:r w:rsidRPr="00E87F36">
        <w:t xml:space="preserve">содержание запроса не позволяет установить запрашиваемую информацию </w:t>
      </w:r>
      <w:r w:rsidR="00E87F36">
        <w:t xml:space="preserve">             </w:t>
      </w:r>
      <w:r w:rsidRPr="00E87F36">
        <w:t xml:space="preserve">о деятельности </w:t>
      </w:r>
      <w:r w:rsidR="008162CD" w:rsidRPr="00E87F36">
        <w:t>Контрольно-счетной палаты</w:t>
      </w:r>
      <w:r w:rsidRPr="00E87F36">
        <w:t>;</w:t>
      </w:r>
    </w:p>
    <w:p w:rsidR="005042EA" w:rsidRPr="00E87F36" w:rsidRDefault="000A6EFD" w:rsidP="008C4B43">
      <w:pPr>
        <w:pStyle w:val="1"/>
        <w:numPr>
          <w:ilvl w:val="0"/>
          <w:numId w:val="2"/>
        </w:numPr>
        <w:shd w:val="clear" w:color="auto" w:fill="auto"/>
        <w:tabs>
          <w:tab w:val="left" w:pos="1192"/>
        </w:tabs>
        <w:ind w:firstLine="720"/>
        <w:jc w:val="both"/>
      </w:pPr>
      <w:r w:rsidRPr="00E87F36">
        <w:t xml:space="preserve">запрашиваемая информация не относится к деятельности </w:t>
      </w:r>
      <w:r w:rsidR="008162CD" w:rsidRPr="00E87F36">
        <w:t>Контрольно-счетной палаты</w:t>
      </w:r>
      <w:r w:rsidRPr="00E87F36">
        <w:t>;</w:t>
      </w:r>
    </w:p>
    <w:p w:rsidR="005042EA" w:rsidRPr="00E87F36" w:rsidRDefault="000A6EFD" w:rsidP="008C4B43">
      <w:pPr>
        <w:pStyle w:val="1"/>
        <w:numPr>
          <w:ilvl w:val="0"/>
          <w:numId w:val="2"/>
        </w:numPr>
        <w:shd w:val="clear" w:color="auto" w:fill="auto"/>
        <w:tabs>
          <w:tab w:val="left" w:pos="1192"/>
        </w:tabs>
        <w:ind w:firstLine="720"/>
        <w:jc w:val="both"/>
      </w:pPr>
      <w:r w:rsidRPr="00E87F36">
        <w:t>запрашиваемая информация относится к информации ограниченного доступа;</w:t>
      </w:r>
    </w:p>
    <w:p w:rsidR="005042EA" w:rsidRPr="00E87F36" w:rsidRDefault="000A6EFD" w:rsidP="008C4B43">
      <w:pPr>
        <w:pStyle w:val="1"/>
        <w:numPr>
          <w:ilvl w:val="0"/>
          <w:numId w:val="2"/>
        </w:numPr>
        <w:shd w:val="clear" w:color="auto" w:fill="auto"/>
        <w:tabs>
          <w:tab w:val="left" w:pos="1192"/>
        </w:tabs>
        <w:ind w:firstLine="720"/>
        <w:jc w:val="both"/>
      </w:pPr>
      <w:r w:rsidRPr="00E87F36">
        <w:t xml:space="preserve">запрашиваемая информация ранее предоставлялась </w:t>
      </w:r>
      <w:r w:rsidR="00E87F36" w:rsidRPr="00E87F36">
        <w:t>п</w:t>
      </w:r>
      <w:r w:rsidRPr="00E87F36">
        <w:t>ользователю информацией;</w:t>
      </w:r>
    </w:p>
    <w:p w:rsidR="005042EA" w:rsidRPr="00E87F36" w:rsidRDefault="000A6EFD" w:rsidP="008C4B43">
      <w:pPr>
        <w:pStyle w:val="1"/>
        <w:numPr>
          <w:ilvl w:val="0"/>
          <w:numId w:val="2"/>
        </w:numPr>
        <w:shd w:val="clear" w:color="auto" w:fill="auto"/>
        <w:tabs>
          <w:tab w:val="left" w:pos="1192"/>
        </w:tabs>
        <w:ind w:firstLine="720"/>
        <w:jc w:val="both"/>
      </w:pPr>
      <w:r w:rsidRPr="00E87F36">
        <w:t xml:space="preserve">в запросе ставится вопрос о правовой оценке актов, принятых </w:t>
      </w:r>
      <w:r w:rsidR="008162CD" w:rsidRPr="00E87F36">
        <w:t>Контрольно-счетной палатой</w:t>
      </w:r>
      <w:r w:rsidRPr="00E87F36">
        <w:t xml:space="preserve">, а также о проведении аналитической работы, непосредственно не связанной с защитой прав направившего запрос </w:t>
      </w:r>
      <w:r w:rsidR="00E87F36" w:rsidRPr="00E87F36">
        <w:t>п</w:t>
      </w:r>
      <w:r w:rsidRPr="00E87F36">
        <w:t>ользователя информацией.</w:t>
      </w:r>
    </w:p>
    <w:p w:rsidR="005042EA" w:rsidRPr="00E87F36" w:rsidRDefault="000A6EFD" w:rsidP="00C63B5E">
      <w:pPr>
        <w:pStyle w:val="1"/>
        <w:numPr>
          <w:ilvl w:val="1"/>
          <w:numId w:val="1"/>
        </w:numPr>
        <w:shd w:val="clear" w:color="auto" w:fill="auto"/>
        <w:tabs>
          <w:tab w:val="left" w:pos="1192"/>
        </w:tabs>
        <w:ind w:firstLine="720"/>
        <w:jc w:val="both"/>
      </w:pPr>
      <w:r w:rsidRPr="00E87F36">
        <w:t xml:space="preserve">В случае, если в запросе не указан почтовый адрес, адрес электронной почты или номер факса для направления ответа на запрос, либо номер телефона, по которому можно связаться с направившим запрос </w:t>
      </w:r>
      <w:r w:rsidR="00E87F36" w:rsidRPr="00E87F36">
        <w:t>п</w:t>
      </w:r>
      <w:r w:rsidRPr="00E87F36">
        <w:t xml:space="preserve">ользователем информацией, ответ на него </w:t>
      </w:r>
      <w:r w:rsidR="00E87F36">
        <w:t xml:space="preserve">                                  </w:t>
      </w:r>
      <w:r w:rsidRPr="00E87F36">
        <w:t>не предоставляется.</w:t>
      </w:r>
    </w:p>
    <w:p w:rsidR="005042EA" w:rsidRPr="00E87F36" w:rsidRDefault="00547215" w:rsidP="00C63B5E">
      <w:pPr>
        <w:pStyle w:val="1"/>
        <w:numPr>
          <w:ilvl w:val="1"/>
          <w:numId w:val="1"/>
        </w:numPr>
        <w:shd w:val="clear" w:color="auto" w:fill="auto"/>
        <w:tabs>
          <w:tab w:val="left" w:pos="1194"/>
        </w:tabs>
        <w:ind w:firstLine="720"/>
        <w:jc w:val="both"/>
      </w:pPr>
      <w:r w:rsidRPr="00E87F36">
        <w:t>Контрольно-счетн</w:t>
      </w:r>
      <w:r w:rsidR="000679CB">
        <w:t>ая</w:t>
      </w:r>
      <w:r w:rsidRPr="00E87F36">
        <w:t xml:space="preserve"> палат</w:t>
      </w:r>
      <w:r w:rsidR="008162CD" w:rsidRPr="00E87F36">
        <w:t xml:space="preserve">а </w:t>
      </w:r>
      <w:r w:rsidR="000A6EFD" w:rsidRPr="00E87F36">
        <w:t>вправе не предоставлять информацию о своей деятельности по запросу, если эта информация опубликована в средствах массовой информации или размещена в сети Интернет.</w:t>
      </w:r>
    </w:p>
    <w:p w:rsidR="00547215" w:rsidRPr="00E87F36" w:rsidRDefault="00547215" w:rsidP="00547215">
      <w:pPr>
        <w:pStyle w:val="1"/>
        <w:shd w:val="clear" w:color="auto" w:fill="auto"/>
        <w:tabs>
          <w:tab w:val="left" w:pos="1194"/>
        </w:tabs>
        <w:ind w:left="720" w:firstLine="0"/>
        <w:jc w:val="both"/>
      </w:pPr>
    </w:p>
    <w:p w:rsidR="005042EA" w:rsidRPr="00E87F36" w:rsidRDefault="00E87F36" w:rsidP="00C63B5E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284"/>
        </w:tabs>
        <w:spacing w:after="0"/>
      </w:pPr>
      <w:bookmarkStart w:id="17" w:name="_GoBack"/>
      <w:bookmarkEnd w:id="17"/>
      <w:r w:rsidRPr="00E87F36">
        <w:t>Заключительные положения</w:t>
      </w:r>
    </w:p>
    <w:p w:rsidR="00547215" w:rsidRPr="00E87F36" w:rsidRDefault="00547215" w:rsidP="00547215">
      <w:pPr>
        <w:pStyle w:val="11"/>
        <w:keepNext/>
        <w:keepLines/>
        <w:shd w:val="clear" w:color="auto" w:fill="auto"/>
        <w:spacing w:after="0"/>
        <w:jc w:val="left"/>
      </w:pPr>
    </w:p>
    <w:p w:rsidR="005042EA" w:rsidRPr="00E87F36" w:rsidRDefault="00134036" w:rsidP="00C63B5E">
      <w:pPr>
        <w:pStyle w:val="1"/>
        <w:numPr>
          <w:ilvl w:val="1"/>
          <w:numId w:val="1"/>
        </w:numPr>
        <w:shd w:val="clear" w:color="auto" w:fill="auto"/>
        <w:tabs>
          <w:tab w:val="left" w:pos="1461"/>
        </w:tabs>
        <w:ind w:firstLine="720"/>
        <w:jc w:val="both"/>
      </w:pPr>
      <w:r w:rsidRPr="00E87F36">
        <w:t xml:space="preserve">Контроль за обеспечением доступа к информации о деятельности Контрольно-счетной палаты осуществляет </w:t>
      </w:r>
      <w:r w:rsidR="00547215" w:rsidRPr="00E87F36">
        <w:t>п</w:t>
      </w:r>
      <w:r w:rsidRPr="00E87F36">
        <w:t xml:space="preserve">редседатель </w:t>
      </w:r>
      <w:r w:rsidR="008162CD" w:rsidRPr="00E87F36">
        <w:t>Контрольно-счетной палаты</w:t>
      </w:r>
      <w:r w:rsidRPr="00E87F36">
        <w:t>.</w:t>
      </w:r>
    </w:p>
    <w:sectPr w:rsidR="005042EA" w:rsidRPr="00E87F36" w:rsidSect="0024426D">
      <w:headerReference w:type="default" r:id="rId7"/>
      <w:headerReference w:type="first" r:id="rId8"/>
      <w:pgSz w:w="11900" w:h="16840"/>
      <w:pgMar w:top="1134" w:right="567" w:bottom="709" w:left="1701" w:header="567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8FA" w:rsidRDefault="007818FA" w:rsidP="005042EA">
      <w:r>
        <w:separator/>
      </w:r>
    </w:p>
  </w:endnote>
  <w:endnote w:type="continuationSeparator" w:id="1">
    <w:p w:rsidR="007818FA" w:rsidRDefault="007818FA" w:rsidP="00504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8FA" w:rsidRDefault="007818FA"/>
  </w:footnote>
  <w:footnote w:type="continuationSeparator" w:id="1">
    <w:p w:rsidR="007818FA" w:rsidRDefault="007818FA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0084359"/>
      <w:docPartObj>
        <w:docPartGallery w:val="Page Numbers (Top of Page)"/>
        <w:docPartUnique/>
      </w:docPartObj>
    </w:sdtPr>
    <w:sdtContent>
      <w:p w:rsidR="00D52528" w:rsidRDefault="009666B3">
        <w:pPr>
          <w:pStyle w:val="a6"/>
          <w:jc w:val="center"/>
        </w:pPr>
        <w:r w:rsidRPr="0024426D">
          <w:rPr>
            <w:rFonts w:ascii="Times New Roman" w:hAnsi="Times New Roman" w:cs="Times New Roman"/>
          </w:rPr>
          <w:fldChar w:fldCharType="begin"/>
        </w:r>
        <w:r w:rsidR="00D52528" w:rsidRPr="0024426D">
          <w:rPr>
            <w:rFonts w:ascii="Times New Roman" w:hAnsi="Times New Roman" w:cs="Times New Roman"/>
          </w:rPr>
          <w:instrText>PAGE   \* MERGEFORMAT</w:instrText>
        </w:r>
        <w:r w:rsidRPr="0024426D">
          <w:rPr>
            <w:rFonts w:ascii="Times New Roman" w:hAnsi="Times New Roman" w:cs="Times New Roman"/>
          </w:rPr>
          <w:fldChar w:fldCharType="separate"/>
        </w:r>
        <w:r w:rsidR="000679CB">
          <w:rPr>
            <w:rFonts w:ascii="Times New Roman" w:hAnsi="Times New Roman" w:cs="Times New Roman"/>
            <w:noProof/>
          </w:rPr>
          <w:t>3</w:t>
        </w:r>
        <w:r w:rsidRPr="0024426D">
          <w:rPr>
            <w:rFonts w:ascii="Times New Roman" w:hAnsi="Times New Roman" w:cs="Times New Roman"/>
          </w:rPr>
          <w:fldChar w:fldCharType="end"/>
        </w:r>
      </w:p>
    </w:sdtContent>
  </w:sdt>
  <w:p w:rsidR="005042EA" w:rsidRDefault="005042EA">
    <w:pPr>
      <w:spacing w:line="1" w:lineRule="exac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47879932"/>
      <w:docPartObj>
        <w:docPartGallery w:val="Page Numbers (Top of Page)"/>
        <w:docPartUnique/>
      </w:docPartObj>
    </w:sdtPr>
    <w:sdtContent>
      <w:p w:rsidR="00D52528" w:rsidRDefault="009666B3">
        <w:pPr>
          <w:pStyle w:val="a6"/>
          <w:jc w:val="center"/>
        </w:pPr>
      </w:p>
    </w:sdtContent>
  </w:sdt>
  <w:p w:rsidR="005042EA" w:rsidRDefault="005042EA">
    <w:pPr>
      <w:spacing w:line="1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1BB1"/>
    <w:multiLevelType w:val="multilevel"/>
    <w:tmpl w:val="11BCD7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25379A"/>
    <w:multiLevelType w:val="multilevel"/>
    <w:tmpl w:val="B9CC5D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88843ED"/>
    <w:multiLevelType w:val="multilevel"/>
    <w:tmpl w:val="11BCD7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mirrorMargins/>
  <w:defaultTabStop w:val="708"/>
  <w:drawingGridHorizontalSpacing w:val="181"/>
  <w:drawingGridVerticalSpacing w:val="181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042EA"/>
    <w:rsid w:val="00004CA5"/>
    <w:rsid w:val="00062BAC"/>
    <w:rsid w:val="000679CB"/>
    <w:rsid w:val="000A6EFD"/>
    <w:rsid w:val="000B1467"/>
    <w:rsid w:val="00134036"/>
    <w:rsid w:val="00143B86"/>
    <w:rsid w:val="001666FC"/>
    <w:rsid w:val="001A4A84"/>
    <w:rsid w:val="001B167B"/>
    <w:rsid w:val="00227196"/>
    <w:rsid w:val="0024426D"/>
    <w:rsid w:val="00315123"/>
    <w:rsid w:val="00396F13"/>
    <w:rsid w:val="003C6905"/>
    <w:rsid w:val="004425F1"/>
    <w:rsid w:val="004C6578"/>
    <w:rsid w:val="005042EA"/>
    <w:rsid w:val="00547215"/>
    <w:rsid w:val="005941B4"/>
    <w:rsid w:val="005A34EF"/>
    <w:rsid w:val="0068018B"/>
    <w:rsid w:val="00687705"/>
    <w:rsid w:val="006E73F8"/>
    <w:rsid w:val="007818FA"/>
    <w:rsid w:val="008162CD"/>
    <w:rsid w:val="00844E23"/>
    <w:rsid w:val="008C4B43"/>
    <w:rsid w:val="009666B3"/>
    <w:rsid w:val="009C5BFD"/>
    <w:rsid w:val="00B558B9"/>
    <w:rsid w:val="00C63B5E"/>
    <w:rsid w:val="00C74F58"/>
    <w:rsid w:val="00CB2434"/>
    <w:rsid w:val="00CB73B4"/>
    <w:rsid w:val="00CC5B6C"/>
    <w:rsid w:val="00CF0FBB"/>
    <w:rsid w:val="00D34731"/>
    <w:rsid w:val="00D52528"/>
    <w:rsid w:val="00D97A3C"/>
    <w:rsid w:val="00DC046D"/>
    <w:rsid w:val="00E87F36"/>
    <w:rsid w:val="00EA2366"/>
    <w:rsid w:val="00ED3C7A"/>
    <w:rsid w:val="00ED4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42E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042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5042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5042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rsid w:val="005042EA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5042EA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Колонтитул (2)"/>
    <w:basedOn w:val="a"/>
    <w:link w:val="2"/>
    <w:rsid w:val="005042E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A34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34EF"/>
    <w:rPr>
      <w:rFonts w:ascii="Segoe UI" w:hAnsi="Segoe UI" w:cs="Segoe UI"/>
      <w:color w:val="00000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A34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A34EF"/>
    <w:rPr>
      <w:color w:val="000000"/>
    </w:rPr>
  </w:style>
  <w:style w:type="paragraph" w:styleId="a8">
    <w:name w:val="footer"/>
    <w:basedOn w:val="a"/>
    <w:link w:val="a9"/>
    <w:uiPriority w:val="99"/>
    <w:unhideWhenUsed/>
    <w:rsid w:val="005A34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A34EF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</cp:lastModifiedBy>
  <cp:revision>13</cp:revision>
  <cp:lastPrinted>2024-09-22T11:13:00Z</cp:lastPrinted>
  <dcterms:created xsi:type="dcterms:W3CDTF">2024-09-22T09:02:00Z</dcterms:created>
  <dcterms:modified xsi:type="dcterms:W3CDTF">2024-12-06T09:04:00Z</dcterms:modified>
</cp:coreProperties>
</file>